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55B" w:rsidRDefault="0066255B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D44D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1144">
        <w:rPr>
          <w:rFonts w:ascii="Times New Roman" w:hAnsi="Times New Roman" w:cs="Times New Roman"/>
          <w:b/>
          <w:sz w:val="24"/>
          <w:szCs w:val="24"/>
        </w:rPr>
        <w:t>434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66255B" w:rsidRDefault="0066255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255B" w:rsidRPr="00D66848" w:rsidRDefault="0066255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6255B" w:rsidRPr="00AC004A" w:rsidRDefault="0066255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255B" w:rsidRDefault="0066255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6255B" w:rsidRDefault="0066255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255B" w:rsidRDefault="0066255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255B" w:rsidRDefault="0066255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D44D1">
        <w:rPr>
          <w:rFonts w:ascii="Times New Roman" w:hAnsi="Times New Roman" w:cs="Times New Roman"/>
          <w:sz w:val="24"/>
          <w:szCs w:val="24"/>
        </w:rPr>
        <w:t>КЗК-</w:t>
      </w:r>
      <w:r w:rsidR="005D1144" w:rsidRPr="001D44D1">
        <w:rPr>
          <w:rFonts w:ascii="Times New Roman" w:hAnsi="Times New Roman" w:cs="Times New Roman"/>
          <w:sz w:val="24"/>
          <w:szCs w:val="24"/>
        </w:rPr>
        <w:t>899</w:t>
      </w:r>
      <w:r w:rsidR="005C2532" w:rsidRPr="001D44D1">
        <w:rPr>
          <w:rFonts w:ascii="Times New Roman" w:hAnsi="Times New Roman" w:cs="Times New Roman"/>
          <w:sz w:val="24"/>
          <w:szCs w:val="24"/>
        </w:rPr>
        <w:t>/2024</w:t>
      </w:r>
      <w:r w:rsidRPr="001D44D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114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D114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1D44D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D44D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D1144" w:rsidRPr="00A619C7">
        <w:rPr>
          <w:rFonts w:ascii="Times New Roman" w:hAnsi="Times New Roman"/>
          <w:color w:val="000000"/>
          <w:sz w:val="24"/>
          <w:szCs w:val="24"/>
          <w:lang w:eastAsia="bg-BG"/>
        </w:rPr>
        <w:t>ДЗЗД „Делта Строй“</w:t>
      </w:r>
      <w:r w:rsidR="005D114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C7C72" w:rsidRPr="001D44D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1D44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661455">
        <w:rPr>
          <w:rFonts w:ascii="Times New Roman" w:hAnsi="Times New Roman" w:cs="Times New Roman"/>
          <w:color w:val="000000" w:themeColor="text1"/>
          <w:sz w:val="24"/>
          <w:szCs w:val="24"/>
        </w:rPr>
        <w:t>. Л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61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D1144" w:rsidRPr="00A619C7">
        <w:rPr>
          <w:rFonts w:ascii="Times New Roman" w:hAnsi="Times New Roman"/>
          <w:sz w:val="24"/>
          <w:szCs w:val="24"/>
        </w:rPr>
        <w:t xml:space="preserve">Директор на Дирекция „Управление на собствеността и социални дейности“,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61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D1144" w:rsidRPr="00A619C7">
        <w:rPr>
          <w:rFonts w:ascii="Times New Roman" w:hAnsi="Times New Roman"/>
          <w:sz w:val="24"/>
          <w:szCs w:val="24"/>
        </w:rPr>
        <w:t>ДЗЗД „</w:t>
      </w:r>
      <w:proofErr w:type="spellStart"/>
      <w:r w:rsidR="005D1144" w:rsidRPr="00A619C7">
        <w:rPr>
          <w:rFonts w:ascii="Times New Roman" w:hAnsi="Times New Roman"/>
          <w:sz w:val="24"/>
          <w:szCs w:val="24"/>
        </w:rPr>
        <w:t>Балканик</w:t>
      </w:r>
      <w:proofErr w:type="spellEnd"/>
      <w:r w:rsidR="005D1144" w:rsidRPr="00A619C7">
        <w:rPr>
          <w:rFonts w:ascii="Times New Roman" w:hAnsi="Times New Roman"/>
          <w:sz w:val="24"/>
          <w:szCs w:val="24"/>
        </w:rPr>
        <w:t xml:space="preserve"> Строй“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D44D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6255B" w:rsidRDefault="00662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55B" w:rsidRDefault="00662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55B" w:rsidRDefault="00662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1455" w:rsidRDefault="006614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661455">
        <w:rPr>
          <w:rFonts w:ascii="Times New Roman" w:hAnsi="Times New Roman" w:cs="Times New Roman"/>
          <w:sz w:val="24"/>
          <w:szCs w:val="24"/>
        </w:rPr>
        <w:t>. Л.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D44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661455">
        <w:rPr>
          <w:rFonts w:ascii="Times New Roman" w:hAnsi="Times New Roman" w:cs="Times New Roman"/>
          <w:sz w:val="24"/>
          <w:szCs w:val="24"/>
        </w:rPr>
        <w:t>С.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D44D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D44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960799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661455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252D2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уважите</w:t>
      </w:r>
      <w:r w:rsidR="00B877A3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1D44D1">
        <w:rPr>
          <w:rFonts w:ascii="Times New Roman" w:hAnsi="Times New Roman" w:cs="Times New Roman"/>
          <w:sz w:val="24"/>
          <w:szCs w:val="24"/>
        </w:rPr>
        <w:t xml:space="preserve">. 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Считам за несъстоятелни твърденията на възложителя за </w:t>
      </w:r>
      <w:proofErr w:type="spellStart"/>
      <w:r w:rsidR="001D44D1" w:rsidRPr="001D44D1">
        <w:rPr>
          <w:rFonts w:ascii="Times New Roman" w:hAnsi="Times New Roman" w:cs="Times New Roman"/>
          <w:sz w:val="24"/>
          <w:szCs w:val="24"/>
        </w:rPr>
        <w:t>пр</w:t>
      </w:r>
      <w:r w:rsidR="001D44D1">
        <w:rPr>
          <w:rFonts w:ascii="Times New Roman" w:hAnsi="Times New Roman" w:cs="Times New Roman"/>
          <w:sz w:val="24"/>
          <w:szCs w:val="24"/>
        </w:rPr>
        <w:t>еклудиране</w:t>
      </w:r>
      <w:proofErr w:type="spellEnd"/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на възможността за разглеждане на изискванията </w:t>
      </w:r>
      <w:r w:rsidR="001D44D1">
        <w:rPr>
          <w:rFonts w:ascii="Times New Roman" w:hAnsi="Times New Roman" w:cs="Times New Roman"/>
          <w:sz w:val="24"/>
          <w:szCs w:val="24"/>
        </w:rPr>
        <w:t xml:space="preserve">спрямо </w:t>
      </w:r>
      <w:r w:rsidR="001D44D1">
        <w:rPr>
          <w:rFonts w:ascii="Times New Roman" w:hAnsi="Times New Roman"/>
          <w:sz w:val="24"/>
          <w:szCs w:val="24"/>
        </w:rPr>
        <w:t>ДЗЗД „</w:t>
      </w:r>
      <w:proofErr w:type="spellStart"/>
      <w:r w:rsidR="001D44D1">
        <w:rPr>
          <w:rFonts w:ascii="Times New Roman" w:hAnsi="Times New Roman"/>
          <w:sz w:val="24"/>
          <w:szCs w:val="24"/>
        </w:rPr>
        <w:t>Балканик</w:t>
      </w:r>
      <w:proofErr w:type="spellEnd"/>
      <w:r w:rsidR="001D44D1">
        <w:rPr>
          <w:rFonts w:ascii="Times New Roman" w:hAnsi="Times New Roman"/>
          <w:sz w:val="24"/>
          <w:szCs w:val="24"/>
        </w:rPr>
        <w:t xml:space="preserve"> Строй“. </w:t>
      </w:r>
      <w:r w:rsidR="001D44D1" w:rsidRPr="001D44D1">
        <w:rPr>
          <w:rFonts w:ascii="Times New Roman" w:hAnsi="Times New Roman" w:cs="Times New Roman"/>
          <w:sz w:val="24"/>
          <w:szCs w:val="24"/>
        </w:rPr>
        <w:t>Същото се отнася и за пр</w:t>
      </w:r>
      <w:r w:rsidR="001D44D1">
        <w:rPr>
          <w:rFonts w:ascii="Times New Roman" w:hAnsi="Times New Roman" w:cs="Times New Roman"/>
          <w:sz w:val="24"/>
          <w:szCs w:val="24"/>
        </w:rPr>
        <w:t>едлож</w:t>
      </w:r>
      <w:r w:rsidR="001D44D1" w:rsidRPr="001D44D1">
        <w:rPr>
          <w:rFonts w:ascii="Times New Roman" w:hAnsi="Times New Roman" w:cs="Times New Roman"/>
          <w:sz w:val="24"/>
          <w:szCs w:val="24"/>
        </w:rPr>
        <w:t>ението за изправяне на поръчката</w:t>
      </w:r>
      <w:r w:rsidR="001D44D1">
        <w:rPr>
          <w:rFonts w:ascii="Times New Roman" w:hAnsi="Times New Roman" w:cs="Times New Roman"/>
          <w:sz w:val="24"/>
          <w:szCs w:val="24"/>
        </w:rPr>
        <w:t>,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обръщам внимание</w:t>
      </w:r>
      <w:r w:rsidR="001D44D1">
        <w:rPr>
          <w:rFonts w:ascii="Times New Roman" w:hAnsi="Times New Roman" w:cs="Times New Roman"/>
          <w:sz w:val="24"/>
          <w:szCs w:val="24"/>
        </w:rPr>
        <w:t>,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че  настоящо производство засяга </w:t>
      </w:r>
      <w:r w:rsidR="001D44D1">
        <w:rPr>
          <w:rFonts w:ascii="Times New Roman" w:hAnsi="Times New Roman" w:cs="Times New Roman"/>
          <w:sz w:val="24"/>
          <w:szCs w:val="24"/>
        </w:rPr>
        <w:t>съв</w:t>
      </w:r>
      <w:r w:rsidR="001D44D1" w:rsidRPr="001D44D1">
        <w:rPr>
          <w:rFonts w:ascii="Times New Roman" w:hAnsi="Times New Roman" w:cs="Times New Roman"/>
          <w:sz w:val="24"/>
          <w:szCs w:val="24"/>
        </w:rPr>
        <w:t>се</w:t>
      </w:r>
      <w:r w:rsidR="001D44D1">
        <w:rPr>
          <w:rFonts w:ascii="Times New Roman" w:hAnsi="Times New Roman" w:cs="Times New Roman"/>
          <w:sz w:val="24"/>
          <w:szCs w:val="24"/>
        </w:rPr>
        <w:t>м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различни въпроси</w:t>
      </w:r>
      <w:r w:rsidR="001D44D1">
        <w:rPr>
          <w:rFonts w:ascii="Times New Roman" w:hAnsi="Times New Roman" w:cs="Times New Roman"/>
          <w:sz w:val="24"/>
          <w:szCs w:val="24"/>
        </w:rPr>
        <w:t>,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включително такива</w:t>
      </w:r>
      <w:r w:rsidR="001D44D1">
        <w:rPr>
          <w:rFonts w:ascii="Times New Roman" w:hAnsi="Times New Roman" w:cs="Times New Roman"/>
          <w:sz w:val="24"/>
          <w:szCs w:val="24"/>
        </w:rPr>
        <w:t>,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свързани с директн</w:t>
      </w:r>
      <w:r w:rsidR="00252D2A">
        <w:rPr>
          <w:rFonts w:ascii="Times New Roman" w:hAnsi="Times New Roman" w:cs="Times New Roman"/>
          <w:sz w:val="24"/>
          <w:szCs w:val="24"/>
        </w:rPr>
        <w:t>и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против</w:t>
      </w:r>
      <w:r w:rsidR="001D44D1">
        <w:rPr>
          <w:rFonts w:ascii="Times New Roman" w:hAnsi="Times New Roman" w:cs="Times New Roman"/>
          <w:sz w:val="24"/>
          <w:szCs w:val="24"/>
        </w:rPr>
        <w:t>оречи</w:t>
      </w:r>
      <w:r w:rsidR="00252D2A">
        <w:rPr>
          <w:rFonts w:ascii="Times New Roman" w:hAnsi="Times New Roman" w:cs="Times New Roman"/>
          <w:sz w:val="24"/>
          <w:szCs w:val="24"/>
        </w:rPr>
        <w:t>я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спрямо </w:t>
      </w:r>
      <w:r w:rsidR="00252D2A">
        <w:rPr>
          <w:rFonts w:ascii="Times New Roman" w:hAnsi="Times New Roman" w:cs="Times New Roman"/>
          <w:sz w:val="24"/>
          <w:szCs w:val="24"/>
        </w:rPr>
        <w:t>изискванията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на пр</w:t>
      </w:r>
      <w:r w:rsidR="00252D2A">
        <w:rPr>
          <w:rFonts w:ascii="Times New Roman" w:hAnsi="Times New Roman" w:cs="Times New Roman"/>
          <w:sz w:val="24"/>
          <w:szCs w:val="24"/>
        </w:rPr>
        <w:t>оект</w:t>
      </w:r>
      <w:r w:rsidR="001D44D1" w:rsidRPr="001D44D1">
        <w:rPr>
          <w:rFonts w:ascii="Times New Roman" w:hAnsi="Times New Roman" w:cs="Times New Roman"/>
          <w:sz w:val="24"/>
          <w:szCs w:val="24"/>
        </w:rPr>
        <w:t>ната документация</w:t>
      </w:r>
      <w:r w:rsidR="00252D2A">
        <w:rPr>
          <w:rFonts w:ascii="Times New Roman" w:hAnsi="Times New Roman" w:cs="Times New Roman"/>
          <w:sz w:val="24"/>
          <w:szCs w:val="24"/>
        </w:rPr>
        <w:t>, к</w:t>
      </w:r>
      <w:r w:rsidR="001D44D1" w:rsidRPr="001D44D1">
        <w:rPr>
          <w:rFonts w:ascii="Times New Roman" w:hAnsi="Times New Roman" w:cs="Times New Roman"/>
          <w:sz w:val="24"/>
          <w:szCs w:val="24"/>
        </w:rPr>
        <w:t>акто и</w:t>
      </w:r>
      <w:r w:rsidR="00252D2A">
        <w:rPr>
          <w:rFonts w:ascii="Times New Roman" w:hAnsi="Times New Roman" w:cs="Times New Roman"/>
          <w:sz w:val="24"/>
          <w:szCs w:val="24"/>
        </w:rPr>
        <w:t xml:space="preserve"> </w:t>
      </w:r>
      <w:r w:rsidR="001D44D1" w:rsidRPr="001D44D1">
        <w:rPr>
          <w:rFonts w:ascii="Times New Roman" w:hAnsi="Times New Roman" w:cs="Times New Roman"/>
          <w:sz w:val="24"/>
          <w:szCs w:val="24"/>
        </w:rPr>
        <w:t>непознава</w:t>
      </w:r>
      <w:r w:rsidR="00252D2A">
        <w:rPr>
          <w:rFonts w:ascii="Times New Roman" w:hAnsi="Times New Roman" w:cs="Times New Roman"/>
          <w:sz w:val="24"/>
          <w:szCs w:val="24"/>
        </w:rPr>
        <w:t>не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на съществен</w:t>
      </w:r>
      <w:r w:rsidR="00252D2A">
        <w:rPr>
          <w:rFonts w:ascii="Times New Roman" w:hAnsi="Times New Roman" w:cs="Times New Roman"/>
          <w:sz w:val="24"/>
          <w:szCs w:val="24"/>
        </w:rPr>
        <w:t>и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из</w:t>
      </w:r>
      <w:r w:rsidR="00252D2A">
        <w:rPr>
          <w:rFonts w:ascii="Times New Roman" w:hAnsi="Times New Roman" w:cs="Times New Roman"/>
          <w:sz w:val="24"/>
          <w:szCs w:val="24"/>
        </w:rPr>
        <w:t>исквания за строителни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процеси</w:t>
      </w:r>
      <w:r w:rsidR="00252D2A">
        <w:rPr>
          <w:rFonts w:ascii="Times New Roman" w:hAnsi="Times New Roman" w:cs="Times New Roman"/>
          <w:sz w:val="24"/>
          <w:szCs w:val="24"/>
        </w:rPr>
        <w:t>,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за к</w:t>
      </w:r>
      <w:r w:rsidR="00252D2A">
        <w:rPr>
          <w:rFonts w:ascii="Times New Roman" w:hAnsi="Times New Roman" w:cs="Times New Roman"/>
          <w:sz w:val="24"/>
          <w:szCs w:val="24"/>
        </w:rPr>
        <w:t>оет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о </w:t>
      </w:r>
      <w:r w:rsidR="00252D2A">
        <w:rPr>
          <w:rFonts w:ascii="Times New Roman" w:hAnsi="Times New Roman" w:cs="Times New Roman"/>
          <w:sz w:val="24"/>
          <w:szCs w:val="24"/>
        </w:rPr>
        <w:t xml:space="preserve">сме </w:t>
      </w:r>
      <w:r w:rsidR="001D44D1" w:rsidRPr="001D44D1">
        <w:rPr>
          <w:rFonts w:ascii="Times New Roman" w:hAnsi="Times New Roman" w:cs="Times New Roman"/>
          <w:sz w:val="24"/>
          <w:szCs w:val="24"/>
        </w:rPr>
        <w:t>представ</w:t>
      </w:r>
      <w:r w:rsidR="00252D2A">
        <w:rPr>
          <w:rFonts w:ascii="Times New Roman" w:hAnsi="Times New Roman" w:cs="Times New Roman"/>
          <w:sz w:val="24"/>
          <w:szCs w:val="24"/>
        </w:rPr>
        <w:t>или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подробно станови</w:t>
      </w:r>
      <w:r w:rsidR="00252D2A">
        <w:rPr>
          <w:rFonts w:ascii="Times New Roman" w:hAnsi="Times New Roman" w:cs="Times New Roman"/>
          <w:sz w:val="24"/>
          <w:szCs w:val="24"/>
        </w:rPr>
        <w:t>щ</w:t>
      </w:r>
      <w:r w:rsidR="001D44D1" w:rsidRPr="001D44D1">
        <w:rPr>
          <w:rFonts w:ascii="Times New Roman" w:hAnsi="Times New Roman" w:cs="Times New Roman"/>
          <w:sz w:val="24"/>
          <w:szCs w:val="24"/>
        </w:rPr>
        <w:t>е по доказателствата</w:t>
      </w:r>
      <w:r w:rsidR="00252D2A">
        <w:rPr>
          <w:rFonts w:ascii="Times New Roman" w:hAnsi="Times New Roman" w:cs="Times New Roman"/>
          <w:sz w:val="24"/>
          <w:szCs w:val="24"/>
        </w:rPr>
        <w:t>.</w:t>
      </w:r>
    </w:p>
    <w:p w:rsidR="00252D2A" w:rsidRDefault="00252D2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тази връзка моля да отмените о</w:t>
      </w:r>
      <w:r>
        <w:rPr>
          <w:rFonts w:ascii="Times New Roman" w:hAnsi="Times New Roman" w:cs="Times New Roman"/>
          <w:sz w:val="24"/>
          <w:szCs w:val="24"/>
        </w:rPr>
        <w:t>спорен</w:t>
      </w:r>
      <w:r w:rsidR="001D44D1" w:rsidRPr="001D44D1">
        <w:rPr>
          <w:rFonts w:ascii="Times New Roman" w:hAnsi="Times New Roman" w:cs="Times New Roman"/>
          <w:sz w:val="24"/>
          <w:szCs w:val="24"/>
        </w:rPr>
        <w:t>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да върн</w:t>
      </w:r>
      <w:r>
        <w:rPr>
          <w:rFonts w:ascii="Times New Roman" w:hAnsi="Times New Roman" w:cs="Times New Roman"/>
          <w:sz w:val="24"/>
          <w:szCs w:val="24"/>
        </w:rPr>
        <w:t>ете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преписката на възложителя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1D44D1" w:rsidRPr="001D44D1">
        <w:rPr>
          <w:rFonts w:ascii="Times New Roman" w:hAnsi="Times New Roman" w:cs="Times New Roman"/>
          <w:sz w:val="24"/>
          <w:szCs w:val="24"/>
        </w:rPr>
        <w:t>редставям и моля да приемете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претендирам адвокатски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D44D1" w:rsidRPr="001D44D1">
        <w:rPr>
          <w:rFonts w:ascii="Times New Roman" w:hAnsi="Times New Roman" w:cs="Times New Roman"/>
          <w:sz w:val="24"/>
          <w:szCs w:val="24"/>
        </w:rPr>
        <w:t>онор</w:t>
      </w:r>
      <w:r>
        <w:rPr>
          <w:rFonts w:ascii="Times New Roman" w:hAnsi="Times New Roman" w:cs="Times New Roman"/>
          <w:sz w:val="24"/>
          <w:szCs w:val="24"/>
        </w:rPr>
        <w:t xml:space="preserve">ар 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плате</w:t>
      </w:r>
      <w:r w:rsidR="001D44D1" w:rsidRPr="001D44D1">
        <w:rPr>
          <w:rFonts w:ascii="Times New Roman" w:hAnsi="Times New Roman" w:cs="Times New Roman"/>
          <w:sz w:val="24"/>
          <w:szCs w:val="24"/>
        </w:rPr>
        <w:t>ната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44D1" w:rsidRPr="001D44D1">
        <w:rPr>
          <w:rFonts w:ascii="Times New Roman" w:hAnsi="Times New Roman" w:cs="Times New Roman"/>
          <w:sz w:val="24"/>
          <w:szCs w:val="24"/>
        </w:rPr>
        <w:t xml:space="preserve"> за което представям документи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6145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66255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252D2A">
        <w:rPr>
          <w:rFonts w:ascii="Times New Roman" w:hAnsi="Times New Roman" w:cs="Times New Roman"/>
          <w:sz w:val="24"/>
          <w:szCs w:val="24"/>
        </w:rPr>
        <w:t xml:space="preserve">КЗК, </w:t>
      </w:r>
      <w:r w:rsidR="00252D2A" w:rsidRPr="00252D2A">
        <w:rPr>
          <w:rFonts w:ascii="Times New Roman" w:hAnsi="Times New Roman" w:cs="Times New Roman"/>
          <w:sz w:val="24"/>
          <w:szCs w:val="24"/>
        </w:rPr>
        <w:t>оспорвам жалбата</w:t>
      </w:r>
      <w:r w:rsidR="002B409B">
        <w:rPr>
          <w:rFonts w:ascii="Times New Roman" w:hAnsi="Times New Roman" w:cs="Times New Roman"/>
          <w:sz w:val="24"/>
          <w:szCs w:val="24"/>
        </w:rPr>
        <w:t>.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2B409B">
        <w:rPr>
          <w:rFonts w:ascii="Times New Roman" w:hAnsi="Times New Roman" w:cs="Times New Roman"/>
          <w:sz w:val="24"/>
          <w:szCs w:val="24"/>
        </w:rPr>
        <w:t>,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че изложените в нея твърдени</w:t>
      </w:r>
      <w:r w:rsidR="002B409B">
        <w:rPr>
          <w:rFonts w:ascii="Times New Roman" w:hAnsi="Times New Roman" w:cs="Times New Roman"/>
          <w:sz w:val="24"/>
          <w:szCs w:val="24"/>
        </w:rPr>
        <w:t>я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на първо място са пр</w:t>
      </w:r>
      <w:r w:rsidR="002B409B">
        <w:rPr>
          <w:rFonts w:ascii="Times New Roman" w:hAnsi="Times New Roman" w:cs="Times New Roman"/>
          <w:sz w:val="24"/>
          <w:szCs w:val="24"/>
        </w:rPr>
        <w:t>еклуд</w:t>
      </w:r>
      <w:r w:rsidR="00252D2A" w:rsidRPr="00252D2A">
        <w:rPr>
          <w:rFonts w:ascii="Times New Roman" w:hAnsi="Times New Roman" w:cs="Times New Roman"/>
          <w:sz w:val="24"/>
          <w:szCs w:val="24"/>
        </w:rPr>
        <w:t>ирани</w:t>
      </w:r>
      <w:r w:rsidR="002B409B">
        <w:rPr>
          <w:rFonts w:ascii="Times New Roman" w:hAnsi="Times New Roman" w:cs="Times New Roman"/>
          <w:sz w:val="24"/>
          <w:szCs w:val="24"/>
        </w:rPr>
        <w:t xml:space="preserve">, </w:t>
      </w:r>
      <w:r w:rsidR="00252D2A" w:rsidRPr="00252D2A">
        <w:rPr>
          <w:rFonts w:ascii="Times New Roman" w:hAnsi="Times New Roman" w:cs="Times New Roman"/>
          <w:sz w:val="24"/>
          <w:szCs w:val="24"/>
        </w:rPr>
        <w:t>т</w:t>
      </w:r>
      <w:r w:rsidR="002B409B">
        <w:rPr>
          <w:rFonts w:ascii="Times New Roman" w:hAnsi="Times New Roman" w:cs="Times New Roman"/>
          <w:sz w:val="24"/>
          <w:szCs w:val="24"/>
        </w:rPr>
        <w:t>ъй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като</w:t>
      </w:r>
      <w:r w:rsidR="002B409B">
        <w:rPr>
          <w:rFonts w:ascii="Times New Roman" w:hAnsi="Times New Roman" w:cs="Times New Roman"/>
          <w:sz w:val="24"/>
          <w:szCs w:val="24"/>
        </w:rPr>
        <w:t>,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както сме посочили</w:t>
      </w:r>
      <w:r w:rsidR="002B409B">
        <w:rPr>
          <w:rFonts w:ascii="Times New Roman" w:hAnsi="Times New Roman" w:cs="Times New Roman"/>
          <w:sz w:val="24"/>
          <w:szCs w:val="24"/>
        </w:rPr>
        <w:t>, ВАС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показва конкретно откъде да почн</w:t>
      </w:r>
      <w:r w:rsidR="002B409B">
        <w:rPr>
          <w:rFonts w:ascii="Times New Roman" w:hAnsi="Times New Roman" w:cs="Times New Roman"/>
          <w:sz w:val="24"/>
          <w:szCs w:val="24"/>
        </w:rPr>
        <w:t>е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процедурата и какви действия следва да се извършат</w:t>
      </w:r>
      <w:r w:rsidR="002B409B">
        <w:rPr>
          <w:rFonts w:ascii="Times New Roman" w:hAnsi="Times New Roman" w:cs="Times New Roman"/>
          <w:sz w:val="24"/>
          <w:szCs w:val="24"/>
        </w:rPr>
        <w:t>,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и също така </w:t>
      </w:r>
      <w:r w:rsidR="002B409B">
        <w:rPr>
          <w:rFonts w:ascii="Times New Roman" w:hAnsi="Times New Roman" w:cs="Times New Roman"/>
          <w:sz w:val="24"/>
          <w:szCs w:val="24"/>
        </w:rPr>
        <w:t>с</w:t>
      </w:r>
      <w:r w:rsidR="00252D2A" w:rsidRPr="00252D2A">
        <w:rPr>
          <w:rFonts w:ascii="Times New Roman" w:hAnsi="Times New Roman" w:cs="Times New Roman"/>
          <w:sz w:val="24"/>
          <w:szCs w:val="24"/>
        </w:rPr>
        <w:t>читам</w:t>
      </w:r>
      <w:r w:rsidR="002B409B">
        <w:rPr>
          <w:rFonts w:ascii="Times New Roman" w:hAnsi="Times New Roman" w:cs="Times New Roman"/>
          <w:sz w:val="24"/>
          <w:szCs w:val="24"/>
        </w:rPr>
        <w:t>,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че абсолютно неправилно е твърдението</w:t>
      </w:r>
      <w:r w:rsidR="002B409B">
        <w:rPr>
          <w:rFonts w:ascii="Times New Roman" w:hAnsi="Times New Roman" w:cs="Times New Roman"/>
          <w:sz w:val="24"/>
          <w:szCs w:val="24"/>
        </w:rPr>
        <w:t>,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че не могат да се представят мерки за надеж</w:t>
      </w:r>
      <w:r w:rsidR="002B409B">
        <w:rPr>
          <w:rFonts w:ascii="Times New Roman" w:hAnsi="Times New Roman" w:cs="Times New Roman"/>
          <w:sz w:val="24"/>
          <w:szCs w:val="24"/>
        </w:rPr>
        <w:t>д</w:t>
      </w:r>
      <w:r w:rsidR="00252D2A" w:rsidRPr="00252D2A">
        <w:rPr>
          <w:rFonts w:ascii="Times New Roman" w:hAnsi="Times New Roman" w:cs="Times New Roman"/>
          <w:sz w:val="24"/>
          <w:szCs w:val="24"/>
        </w:rPr>
        <w:t>ност по отношение нарушенията на Кодекса на труда</w:t>
      </w:r>
      <w:r w:rsidR="002B409B">
        <w:rPr>
          <w:rFonts w:ascii="Times New Roman" w:hAnsi="Times New Roman" w:cs="Times New Roman"/>
          <w:sz w:val="24"/>
          <w:szCs w:val="24"/>
        </w:rPr>
        <w:t>,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тъй като в ЗОП има само едно </w:t>
      </w:r>
      <w:r w:rsidR="002B409B">
        <w:rPr>
          <w:rFonts w:ascii="Times New Roman" w:hAnsi="Times New Roman" w:cs="Times New Roman"/>
          <w:sz w:val="24"/>
          <w:szCs w:val="24"/>
        </w:rPr>
        <w:t xml:space="preserve">- </w:t>
      </w:r>
      <w:r w:rsidR="00252D2A" w:rsidRPr="00252D2A">
        <w:rPr>
          <w:rFonts w:ascii="Times New Roman" w:hAnsi="Times New Roman" w:cs="Times New Roman"/>
          <w:sz w:val="24"/>
          <w:szCs w:val="24"/>
        </w:rPr>
        <w:t>единствено изключение и това е ако съответния</w:t>
      </w:r>
      <w:r w:rsidR="002B409B">
        <w:rPr>
          <w:rFonts w:ascii="Times New Roman" w:hAnsi="Times New Roman" w:cs="Times New Roman"/>
          <w:sz w:val="24"/>
          <w:szCs w:val="24"/>
        </w:rPr>
        <w:t>т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икономически оператор</w:t>
      </w:r>
      <w:r w:rsidR="002B409B">
        <w:rPr>
          <w:rFonts w:ascii="Times New Roman" w:hAnsi="Times New Roman" w:cs="Times New Roman"/>
          <w:sz w:val="24"/>
          <w:szCs w:val="24"/>
        </w:rPr>
        <w:t xml:space="preserve"> е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лишен </w:t>
      </w:r>
      <w:r w:rsidR="002B409B">
        <w:rPr>
          <w:rFonts w:ascii="Times New Roman" w:hAnsi="Times New Roman" w:cs="Times New Roman"/>
          <w:sz w:val="24"/>
          <w:szCs w:val="24"/>
        </w:rPr>
        <w:t xml:space="preserve">от 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право да изпълнява поръчки за концесии </w:t>
      </w:r>
      <w:r w:rsidR="002B409B">
        <w:rPr>
          <w:rFonts w:ascii="Times New Roman" w:hAnsi="Times New Roman" w:cs="Times New Roman"/>
          <w:sz w:val="24"/>
          <w:szCs w:val="24"/>
        </w:rPr>
        <w:t xml:space="preserve">и </w:t>
      </w:r>
      <w:r w:rsidR="00252D2A" w:rsidRPr="00252D2A">
        <w:rPr>
          <w:rFonts w:ascii="Times New Roman" w:hAnsi="Times New Roman" w:cs="Times New Roman"/>
          <w:sz w:val="24"/>
          <w:szCs w:val="24"/>
        </w:rPr>
        <w:t>обществени поръчки</w:t>
      </w:r>
      <w:r w:rsidR="002B409B">
        <w:rPr>
          <w:rFonts w:ascii="Times New Roman" w:hAnsi="Times New Roman" w:cs="Times New Roman"/>
          <w:sz w:val="24"/>
          <w:szCs w:val="24"/>
        </w:rPr>
        <w:t>.</w:t>
      </w:r>
      <w:r w:rsidR="0066255B">
        <w:rPr>
          <w:rFonts w:ascii="Times New Roman" w:hAnsi="Times New Roman" w:cs="Times New Roman"/>
          <w:sz w:val="24"/>
          <w:szCs w:val="24"/>
        </w:rPr>
        <w:t xml:space="preserve"> </w:t>
      </w:r>
      <w:r w:rsidR="002B409B">
        <w:rPr>
          <w:rFonts w:ascii="Times New Roman" w:hAnsi="Times New Roman" w:cs="Times New Roman"/>
          <w:sz w:val="24"/>
          <w:szCs w:val="24"/>
        </w:rPr>
        <w:t>В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случая </w:t>
      </w:r>
      <w:r w:rsidR="002B409B">
        <w:rPr>
          <w:rFonts w:ascii="Times New Roman" w:hAnsi="Times New Roman" w:cs="Times New Roman"/>
          <w:sz w:val="24"/>
          <w:szCs w:val="24"/>
        </w:rPr>
        <w:t xml:space="preserve">комисията е </w:t>
      </w:r>
      <w:r w:rsidR="0066255B">
        <w:rPr>
          <w:rFonts w:ascii="Times New Roman" w:hAnsi="Times New Roman" w:cs="Times New Roman"/>
          <w:sz w:val="24"/>
          <w:szCs w:val="24"/>
        </w:rPr>
        <w:t>приела,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че представ</w:t>
      </w:r>
      <w:r w:rsidR="00B877A3">
        <w:rPr>
          <w:rFonts w:ascii="Times New Roman" w:hAnsi="Times New Roman" w:cs="Times New Roman"/>
          <w:sz w:val="24"/>
          <w:szCs w:val="24"/>
        </w:rPr>
        <w:t>ени</w:t>
      </w:r>
      <w:bookmarkStart w:id="0" w:name="_GoBack"/>
      <w:bookmarkEnd w:id="0"/>
      <w:r w:rsidR="00252D2A" w:rsidRPr="00252D2A">
        <w:rPr>
          <w:rFonts w:ascii="Times New Roman" w:hAnsi="Times New Roman" w:cs="Times New Roman"/>
          <w:sz w:val="24"/>
          <w:szCs w:val="24"/>
        </w:rPr>
        <w:t>те мерки за надеж</w:t>
      </w:r>
      <w:r w:rsidR="0066255B">
        <w:rPr>
          <w:rFonts w:ascii="Times New Roman" w:hAnsi="Times New Roman" w:cs="Times New Roman"/>
          <w:sz w:val="24"/>
          <w:szCs w:val="24"/>
        </w:rPr>
        <w:t>д</w:t>
      </w:r>
      <w:r w:rsidR="00252D2A" w:rsidRPr="00252D2A">
        <w:rPr>
          <w:rFonts w:ascii="Times New Roman" w:hAnsi="Times New Roman" w:cs="Times New Roman"/>
          <w:sz w:val="24"/>
          <w:szCs w:val="24"/>
        </w:rPr>
        <w:t>ност изпълняват целта на закона</w:t>
      </w:r>
      <w:r w:rsidR="006625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255B" w:rsidRDefault="00662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о отношение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релевирани</w:t>
      </w:r>
      <w:r w:rsidR="00252D2A" w:rsidRPr="00252D2A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252D2A" w:rsidRPr="00252D2A">
        <w:rPr>
          <w:rFonts w:ascii="Times New Roman" w:hAnsi="Times New Roman" w:cs="Times New Roman"/>
          <w:sz w:val="24"/>
          <w:szCs w:val="24"/>
        </w:rPr>
        <w:t xml:space="preserve"> възражения за несъответствие на офертата</w:t>
      </w:r>
      <w:r>
        <w:rPr>
          <w:rFonts w:ascii="Times New Roman" w:hAnsi="Times New Roman" w:cs="Times New Roman"/>
          <w:sz w:val="24"/>
          <w:szCs w:val="24"/>
        </w:rPr>
        <w:t>, също с</w:t>
      </w:r>
      <w:r w:rsidR="00252D2A" w:rsidRPr="00252D2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 че са неоснователни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252D2A" w:rsidRPr="00252D2A">
        <w:rPr>
          <w:rFonts w:ascii="Times New Roman" w:hAnsi="Times New Roman" w:cs="Times New Roman"/>
          <w:sz w:val="24"/>
          <w:szCs w:val="24"/>
        </w:rPr>
        <w:t>сме изложили подробни аргументи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2D2A" w:rsidRDefault="00662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52D2A" w:rsidRPr="00252D2A">
        <w:rPr>
          <w:rFonts w:ascii="Times New Roman" w:hAnsi="Times New Roman" w:cs="Times New Roman"/>
          <w:sz w:val="24"/>
          <w:szCs w:val="24"/>
        </w:rPr>
        <w:t xml:space="preserve">о отношение на адвокатския хонорар </w:t>
      </w:r>
      <w:r>
        <w:rPr>
          <w:rFonts w:ascii="Times New Roman" w:hAnsi="Times New Roman" w:cs="Times New Roman"/>
          <w:sz w:val="24"/>
          <w:szCs w:val="24"/>
        </w:rPr>
        <w:t xml:space="preserve">правя възражение </w:t>
      </w:r>
      <w:r w:rsidR="00252D2A" w:rsidRPr="00252D2A">
        <w:rPr>
          <w:rFonts w:ascii="Times New Roman" w:hAnsi="Times New Roman" w:cs="Times New Roman"/>
          <w:sz w:val="24"/>
          <w:szCs w:val="24"/>
        </w:rPr>
        <w:t>за прекомерност поради липса на фактическа и правна с</w:t>
      </w:r>
      <w:r>
        <w:rPr>
          <w:rFonts w:ascii="Times New Roman" w:hAnsi="Times New Roman" w:cs="Times New Roman"/>
          <w:sz w:val="24"/>
          <w:szCs w:val="24"/>
        </w:rPr>
        <w:t>л</w:t>
      </w:r>
      <w:r w:rsidR="00252D2A" w:rsidRPr="00252D2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жн</w:t>
      </w:r>
      <w:r w:rsidR="00252D2A" w:rsidRPr="00252D2A">
        <w:rPr>
          <w:rFonts w:ascii="Times New Roman" w:hAnsi="Times New Roman" w:cs="Times New Roman"/>
          <w:sz w:val="24"/>
          <w:szCs w:val="24"/>
        </w:rPr>
        <w:t>ост на делото. Претендирам разноски за юрисконсулт.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55B" w:rsidRDefault="00662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55B" w:rsidRDefault="00662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55B" w:rsidRDefault="006625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6255B" w:rsidRDefault="0066255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D03" w:rsidRDefault="00B30D03">
      <w:pPr>
        <w:spacing w:after="0" w:line="240" w:lineRule="auto"/>
      </w:pPr>
      <w:r>
        <w:separator/>
      </w:r>
    </w:p>
  </w:endnote>
  <w:endnote w:type="continuationSeparator" w:id="0">
    <w:p w:rsidR="00B30D03" w:rsidRDefault="00B30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7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30D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D03" w:rsidRDefault="00B30D03">
      <w:pPr>
        <w:spacing w:after="0" w:line="240" w:lineRule="auto"/>
      </w:pPr>
      <w:r>
        <w:separator/>
      </w:r>
    </w:p>
  </w:footnote>
  <w:footnote w:type="continuationSeparator" w:id="0">
    <w:p w:rsidR="00B30D03" w:rsidRDefault="00B30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628A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44D1"/>
    <w:rsid w:val="001D7682"/>
    <w:rsid w:val="001F7BA6"/>
    <w:rsid w:val="00237499"/>
    <w:rsid w:val="00252D2A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09B"/>
    <w:rsid w:val="002B4874"/>
    <w:rsid w:val="002C54EA"/>
    <w:rsid w:val="002C69A4"/>
    <w:rsid w:val="002D0BA8"/>
    <w:rsid w:val="002E4982"/>
    <w:rsid w:val="002E5EDD"/>
    <w:rsid w:val="002F5CCB"/>
    <w:rsid w:val="0030341E"/>
    <w:rsid w:val="00311ED4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B70D2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1455"/>
    <w:rsid w:val="0066255B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30D03"/>
    <w:rsid w:val="00B41960"/>
    <w:rsid w:val="00B83E61"/>
    <w:rsid w:val="00B8572D"/>
    <w:rsid w:val="00B8743C"/>
    <w:rsid w:val="00B877A3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24F4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70B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548</Words>
  <Characters>3125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2024-12-13T10:15:00Z</dcterms:created>
  <dcterms:modified xsi:type="dcterms:W3CDTF">2024-12-13T10:15:00Z</dcterms:modified>
</cp:coreProperties>
</file>